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86MS0043-01-2023-012401-72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10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Алиева Ислама </w:t>
      </w:r>
      <w:r>
        <w:rPr>
          <w:rFonts w:ascii="Times New Roman" w:eastAsia="Times New Roman" w:hAnsi="Times New Roman" w:cs="Times New Roman"/>
        </w:rPr>
        <w:t>Гусейн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38rplc-1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УИН 18810586230901051795 от 01.09.2023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 2 ст. 12.9 Кодекса РФ об АП, вступившим в законную силу 29.09.2023, 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 xml:space="preserve">. привлечен к административной ответственности в виде штрафа в размере 500 рублей. Получив копию указанного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достоверно зная о необходимости уплатить штраф в соответствии с ним, 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Алиев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№ 540577 от 30 ноября 2023 года, согласно которому Алиеву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УИН </w:t>
      </w:r>
      <w:r>
        <w:rPr>
          <w:rFonts w:ascii="Times New Roman" w:eastAsia="Times New Roman" w:hAnsi="Times New Roman" w:cs="Times New Roman"/>
        </w:rPr>
        <w:t xml:space="preserve">18810586230901051795 </w:t>
      </w:r>
      <w:r>
        <w:rPr>
          <w:rFonts w:ascii="Times New Roman" w:eastAsia="Times New Roman" w:hAnsi="Times New Roman" w:cs="Times New Roman"/>
        </w:rPr>
        <w:t>от 01 сентября 2023 года</w:t>
      </w:r>
      <w:r>
        <w:rPr>
          <w:rFonts w:ascii="Times New Roman" w:eastAsia="Times New Roman" w:hAnsi="Times New Roman" w:cs="Times New Roman"/>
        </w:rPr>
        <w:t xml:space="preserve">, согласно которому 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 xml:space="preserve">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 2 ст. 12.9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рапорт сотрудника полиции от 30.11.2023; карточка учета транспортного средства; справка на физическое лицо; параметры поиска;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Алиева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01 сентября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29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 обязан был уплатить административный штраф не позднее 29</w:t>
      </w:r>
      <w:r>
        <w:rPr>
          <w:rFonts w:ascii="Times New Roman" w:eastAsia="Times New Roman" w:hAnsi="Times New Roman" w:cs="Times New Roman"/>
        </w:rPr>
        <w:t xml:space="preserve"> ноября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Алиева Ислама </w:t>
      </w:r>
      <w:r>
        <w:rPr>
          <w:rFonts w:ascii="Times New Roman" w:eastAsia="Times New Roman" w:hAnsi="Times New Roman" w:cs="Times New Roman"/>
        </w:rPr>
        <w:t>Гусейн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1 000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0412365400435021792320162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9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52">
    <w:name w:val="cat-UserDefined grp-39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